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42" w:rsidRPr="0003060D" w:rsidRDefault="009F5D97" w:rsidP="00556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95542" w:rsidRPr="0003060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3060D">
        <w:rPr>
          <w:rFonts w:ascii="Times New Roman" w:hAnsi="Times New Roman" w:cs="Times New Roman"/>
        </w:rPr>
        <w:t xml:space="preserve">          </w:t>
      </w:r>
      <w:r w:rsidR="009254C3">
        <w:rPr>
          <w:rFonts w:ascii="Times New Roman" w:hAnsi="Times New Roman" w:cs="Times New Roman"/>
        </w:rPr>
        <w:t>Żary, dnia. 04.</w:t>
      </w:r>
      <w:r w:rsidR="00DD407D">
        <w:rPr>
          <w:rFonts w:ascii="Times New Roman" w:hAnsi="Times New Roman" w:cs="Times New Roman"/>
        </w:rPr>
        <w:t>0</w:t>
      </w:r>
      <w:r w:rsidR="009254C3">
        <w:rPr>
          <w:rFonts w:ascii="Times New Roman" w:hAnsi="Times New Roman" w:cs="Times New Roman"/>
        </w:rPr>
        <w:t>3</w:t>
      </w:r>
      <w:r w:rsidR="00DD407D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r. </w:t>
      </w:r>
    </w:p>
    <w:p w:rsidR="00895542" w:rsidRDefault="00D0239B">
      <w:pPr>
        <w:rPr>
          <w:rFonts w:ascii="Times New Roman" w:hAnsi="Times New Roman" w:cs="Times New Roman"/>
        </w:rPr>
      </w:pPr>
      <w:r w:rsidRPr="0003060D">
        <w:rPr>
          <w:rFonts w:ascii="Times New Roman" w:hAnsi="Times New Roman" w:cs="Times New Roman"/>
        </w:rPr>
        <w:t>SNW/ZP-371-</w:t>
      </w:r>
      <w:r w:rsidR="009254C3">
        <w:rPr>
          <w:rFonts w:ascii="Times New Roman" w:hAnsi="Times New Roman" w:cs="Times New Roman"/>
        </w:rPr>
        <w:t>6</w:t>
      </w:r>
      <w:r w:rsidR="009830A1">
        <w:rPr>
          <w:rFonts w:ascii="Times New Roman" w:hAnsi="Times New Roman" w:cs="Times New Roman"/>
        </w:rPr>
        <w:t>/</w:t>
      </w:r>
      <w:r w:rsidR="00AD2063">
        <w:rPr>
          <w:rFonts w:ascii="Times New Roman" w:hAnsi="Times New Roman" w:cs="Times New Roman"/>
        </w:rPr>
        <w:t>2020</w:t>
      </w:r>
      <w:r w:rsidR="00895542" w:rsidRPr="0003060D">
        <w:rPr>
          <w:rFonts w:ascii="Times New Roman" w:hAnsi="Times New Roman" w:cs="Times New Roman"/>
        </w:rPr>
        <w:t xml:space="preserve">   </w:t>
      </w:r>
    </w:p>
    <w:p w:rsidR="009830A1" w:rsidRPr="0003060D" w:rsidRDefault="009830A1">
      <w:pPr>
        <w:rPr>
          <w:rFonts w:ascii="Times New Roman" w:hAnsi="Times New Roman" w:cs="Times New Roman"/>
        </w:rPr>
      </w:pPr>
    </w:p>
    <w:p w:rsidR="00E127E5" w:rsidRPr="0003060D" w:rsidRDefault="00E127E5" w:rsidP="00895542">
      <w:pPr>
        <w:spacing w:after="0"/>
        <w:rPr>
          <w:rFonts w:ascii="Times New Roman" w:hAnsi="Times New Roman" w:cs="Times New Roman"/>
        </w:rPr>
      </w:pPr>
    </w:p>
    <w:p w:rsidR="0003060D" w:rsidRDefault="009F5D97" w:rsidP="009F5D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9F5D97" w:rsidRPr="000649B2" w:rsidRDefault="009F5D97" w:rsidP="009F5D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30A1" w:rsidRPr="005F19A3" w:rsidRDefault="009F5D97" w:rsidP="009830A1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>
        <w:rPr>
          <w:bCs/>
        </w:rPr>
        <w:t>Dotyczy</w:t>
      </w:r>
      <w:r w:rsidR="00D41050">
        <w:rPr>
          <w:bCs/>
        </w:rPr>
        <w:t>: postepowania</w:t>
      </w:r>
      <w:r w:rsidR="009830A1">
        <w:rPr>
          <w:bCs/>
        </w:rPr>
        <w:t xml:space="preserve"> o udzielenie zamówienia publicznego </w:t>
      </w:r>
      <w:r w:rsidR="009830A1">
        <w:rPr>
          <w:color w:val="000000"/>
        </w:rPr>
        <w:t>na</w:t>
      </w:r>
      <w:r w:rsidR="009830A1" w:rsidRPr="00B964E7">
        <w:t xml:space="preserve"> </w:t>
      </w:r>
      <w:r w:rsidR="009830A1">
        <w:rPr>
          <w:sz w:val="22"/>
          <w:szCs w:val="22"/>
        </w:rPr>
        <w:t>sukcesywną</w:t>
      </w:r>
      <w:r w:rsidR="009830A1" w:rsidRPr="005F19A3">
        <w:rPr>
          <w:sz w:val="22"/>
          <w:szCs w:val="22"/>
        </w:rPr>
        <w:t xml:space="preserve">   </w:t>
      </w:r>
      <w:r w:rsidR="009830A1">
        <w:rPr>
          <w:sz w:val="22"/>
          <w:szCs w:val="22"/>
        </w:rPr>
        <w:t>dostawę</w:t>
      </w:r>
      <w:r w:rsidR="009830A1" w:rsidRPr="005F19A3">
        <w:rPr>
          <w:sz w:val="22"/>
          <w:szCs w:val="22"/>
        </w:rPr>
        <w:t xml:space="preserve"> </w:t>
      </w:r>
      <w:r w:rsidR="009830A1" w:rsidRPr="005F19A3">
        <w:rPr>
          <w:bCs/>
          <w:sz w:val="22"/>
          <w:szCs w:val="22"/>
        </w:rPr>
        <w:t xml:space="preserve"> odczynników   do   oznaczeń</w:t>
      </w:r>
      <w:r w:rsidR="009254C3">
        <w:rPr>
          <w:bCs/>
          <w:sz w:val="22"/>
          <w:szCs w:val="22"/>
        </w:rPr>
        <w:t xml:space="preserve">   biochemicznych</w:t>
      </w:r>
      <w:r w:rsidR="00101C56">
        <w:rPr>
          <w:bCs/>
          <w:sz w:val="22"/>
          <w:szCs w:val="22"/>
        </w:rPr>
        <w:t xml:space="preserve"> wraz   z dzierżawą analizatorów</w:t>
      </w:r>
      <w:r w:rsidR="009830A1" w:rsidRPr="005F19A3">
        <w:rPr>
          <w:bCs/>
          <w:sz w:val="22"/>
          <w:szCs w:val="22"/>
        </w:rPr>
        <w:t>.</w:t>
      </w:r>
    </w:p>
    <w:p w:rsidR="009830A1" w:rsidRDefault="009830A1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9830A1" w:rsidRDefault="009830A1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9830A1" w:rsidRPr="005F19A3" w:rsidRDefault="009F5D97" w:rsidP="009830A1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9F5D97">
        <w:t>Dział</w:t>
      </w:r>
      <w:r>
        <w:t>ając na podstawie art. 92 ust. 2</w:t>
      </w:r>
      <w:r w:rsidRPr="009F5D97">
        <w:t xml:space="preserve"> ustawy z dnia 29 stycznia 2004 roku Prawo zamówień publicznych ( Dz. U. z 2019 roku poz. 1843) informuję, że w prowadzonym postępowaniu o udzielenie zamówienia publicznego na</w:t>
      </w:r>
      <w:r w:rsidRPr="009F5D97">
        <w:rPr>
          <w:bCs/>
        </w:rPr>
        <w:t xml:space="preserve"> </w:t>
      </w:r>
      <w:r w:rsidR="009830A1" w:rsidRPr="00B964E7">
        <w:t xml:space="preserve"> </w:t>
      </w:r>
      <w:r w:rsidR="009830A1">
        <w:rPr>
          <w:sz w:val="22"/>
          <w:szCs w:val="22"/>
        </w:rPr>
        <w:t>sukcesywną</w:t>
      </w:r>
      <w:r w:rsidR="009830A1" w:rsidRPr="005F19A3">
        <w:rPr>
          <w:sz w:val="22"/>
          <w:szCs w:val="22"/>
        </w:rPr>
        <w:t xml:space="preserve">   </w:t>
      </w:r>
      <w:r w:rsidR="009830A1">
        <w:rPr>
          <w:sz w:val="22"/>
          <w:szCs w:val="22"/>
        </w:rPr>
        <w:t>dostawę</w:t>
      </w:r>
      <w:r w:rsidR="009830A1" w:rsidRPr="005F19A3">
        <w:rPr>
          <w:sz w:val="22"/>
          <w:szCs w:val="22"/>
        </w:rPr>
        <w:t xml:space="preserve"> </w:t>
      </w:r>
      <w:r w:rsidR="009830A1" w:rsidRPr="005F19A3">
        <w:rPr>
          <w:bCs/>
          <w:sz w:val="22"/>
          <w:szCs w:val="22"/>
        </w:rPr>
        <w:t xml:space="preserve"> odczynników   do   oznacz</w:t>
      </w:r>
      <w:r w:rsidR="009254C3">
        <w:rPr>
          <w:bCs/>
          <w:sz w:val="22"/>
          <w:szCs w:val="22"/>
        </w:rPr>
        <w:t>eń  biochemicznych</w:t>
      </w:r>
      <w:r w:rsidR="009830A1">
        <w:rPr>
          <w:bCs/>
          <w:sz w:val="22"/>
          <w:szCs w:val="22"/>
        </w:rPr>
        <w:t xml:space="preserve"> wraz   z dzie</w:t>
      </w:r>
      <w:r w:rsidR="00101C56">
        <w:rPr>
          <w:bCs/>
          <w:sz w:val="22"/>
          <w:szCs w:val="22"/>
        </w:rPr>
        <w:t>rżawą analizatorów</w:t>
      </w:r>
      <w:r w:rsidR="009830A1">
        <w:rPr>
          <w:bCs/>
          <w:sz w:val="22"/>
          <w:szCs w:val="22"/>
        </w:rPr>
        <w:t>,</w:t>
      </w:r>
    </w:p>
    <w:p w:rsidR="009F5D97" w:rsidRPr="009F5D97" w:rsidRDefault="009F5D97" w:rsidP="00981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oferta złożona przez:</w:t>
      </w:r>
    </w:p>
    <w:p w:rsidR="009254C3" w:rsidRDefault="009254C3" w:rsidP="009254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4079">
        <w:rPr>
          <w:rFonts w:ascii="Times New Roman" w:hAnsi="Times New Roman" w:cs="Times New Roman"/>
        </w:rPr>
        <w:t>HORIBA ABX Sp. z o.o.</w:t>
      </w:r>
    </w:p>
    <w:p w:rsidR="009254C3" w:rsidRDefault="009254C3" w:rsidP="009254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Puławska 182</w:t>
      </w:r>
    </w:p>
    <w:p w:rsidR="009254C3" w:rsidRPr="00414079" w:rsidRDefault="009254C3" w:rsidP="009254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02-670 Warszawa</w:t>
      </w:r>
    </w:p>
    <w:p w:rsidR="009254C3" w:rsidRPr="008D7A31" w:rsidRDefault="009254C3" w:rsidP="009254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365 312,28</w:t>
      </w:r>
      <w:r w:rsidRPr="008D7A31">
        <w:rPr>
          <w:rFonts w:ascii="Times New Roman" w:hAnsi="Times New Roman" w:cs="Times New Roman"/>
        </w:rPr>
        <w:t xml:space="preserve"> zł  i terminem dostaw cząstkowych  - 3 dni robocze.</w:t>
      </w:r>
    </w:p>
    <w:p w:rsidR="009254C3" w:rsidRDefault="009254C3" w:rsidP="00925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 oferta otrzymała łącznie 100,00 pkt. w tym:</w:t>
      </w:r>
    </w:p>
    <w:p w:rsidR="009254C3" w:rsidRDefault="009254C3" w:rsidP="00925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cena – 60,00 pkt.,</w:t>
      </w:r>
    </w:p>
    <w:p w:rsidR="009254C3" w:rsidRDefault="009254C3" w:rsidP="00925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termin dostaw cząstkowych – 40,00 pkt.</w:t>
      </w:r>
    </w:p>
    <w:p w:rsidR="009254C3" w:rsidRDefault="009254C3" w:rsidP="009254C3">
      <w:pPr>
        <w:spacing w:after="0"/>
        <w:jc w:val="both"/>
        <w:rPr>
          <w:rFonts w:ascii="Times New Roman" w:hAnsi="Times New Roman" w:cs="Times New Roman"/>
        </w:rPr>
      </w:pPr>
    </w:p>
    <w:p w:rsidR="009254C3" w:rsidRPr="008D7A31" w:rsidRDefault="009254C3" w:rsidP="00925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oferta, która spełnia warunki określone  w SWIZ i jest korzystna   dla zamawiającego.</w:t>
      </w:r>
    </w:p>
    <w:p w:rsidR="009830A1" w:rsidRPr="009830A1" w:rsidRDefault="009830A1" w:rsidP="009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384C" w:rsidRDefault="001E384C" w:rsidP="001E38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F5D97" w:rsidRPr="009F5D97" w:rsidRDefault="009F5D97" w:rsidP="009F5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F5D97">
        <w:rPr>
          <w:rFonts w:ascii="Times New Roman" w:hAnsi="Times New Roman" w:cs="Times New Roman"/>
        </w:rPr>
        <w:t>Wybrany wykonawca obowiązany jest skontaktować się z Zamawiającym w sprawie podpisania umowy w terminie okr</w:t>
      </w:r>
      <w:r w:rsidR="009830A1">
        <w:rPr>
          <w:rFonts w:ascii="Times New Roman" w:hAnsi="Times New Roman" w:cs="Times New Roman"/>
        </w:rPr>
        <w:t xml:space="preserve">eślonym zgodnie z </w:t>
      </w:r>
      <w:r w:rsidR="00655020">
        <w:rPr>
          <w:rFonts w:ascii="Times New Roman" w:hAnsi="Times New Roman" w:cs="Times New Roman"/>
        </w:rPr>
        <w:t xml:space="preserve"> art. 94 ust. 2 pkt 1 lit a</w:t>
      </w:r>
      <w:r w:rsidR="009830A1">
        <w:rPr>
          <w:rFonts w:ascii="Times New Roman" w:hAnsi="Times New Roman" w:cs="Times New Roman"/>
        </w:rPr>
        <w:t>)</w:t>
      </w:r>
      <w:r w:rsidR="00655020">
        <w:rPr>
          <w:rFonts w:ascii="Times New Roman" w:hAnsi="Times New Roman" w:cs="Times New Roman"/>
        </w:rPr>
        <w:t xml:space="preserve"> </w:t>
      </w:r>
      <w:r w:rsidRPr="009F5D97">
        <w:rPr>
          <w:rFonts w:ascii="Times New Roman" w:hAnsi="Times New Roman" w:cs="Times New Roman"/>
        </w:rPr>
        <w:t>Ustawy z dnia 29 stycznia 2004 roku Prawo zamówień publicznych (</w:t>
      </w:r>
      <w:proofErr w:type="spellStart"/>
      <w:r w:rsidRPr="009F5D97">
        <w:rPr>
          <w:rFonts w:ascii="Times New Roman" w:hAnsi="Times New Roman" w:cs="Times New Roman"/>
        </w:rPr>
        <w:t>t.j</w:t>
      </w:r>
      <w:proofErr w:type="spellEnd"/>
      <w:r w:rsidRPr="009F5D97">
        <w:rPr>
          <w:rFonts w:ascii="Times New Roman" w:hAnsi="Times New Roman" w:cs="Times New Roman"/>
        </w:rPr>
        <w:t>. Dz. U. z 2019 poz. 1843).</w:t>
      </w:r>
    </w:p>
    <w:p w:rsidR="001E384C" w:rsidRDefault="001E384C" w:rsidP="001E384C">
      <w:pPr>
        <w:spacing w:after="0"/>
        <w:jc w:val="both"/>
        <w:rPr>
          <w:rFonts w:ascii="Times New Roman" w:hAnsi="Times New Roman" w:cs="Times New Roman"/>
        </w:rPr>
      </w:pPr>
    </w:p>
    <w:p w:rsidR="001E384C" w:rsidRDefault="001E384C" w:rsidP="004D73F3">
      <w:pPr>
        <w:spacing w:after="0"/>
        <w:jc w:val="both"/>
        <w:rPr>
          <w:rFonts w:ascii="Times New Roman" w:hAnsi="Times New Roman" w:cs="Times New Roman"/>
        </w:rPr>
      </w:pPr>
    </w:p>
    <w:p w:rsidR="00935072" w:rsidRDefault="00655020" w:rsidP="00101C56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1C56">
        <w:rPr>
          <w:rFonts w:ascii="Times New Roman" w:hAnsi="Times New Roman" w:cs="Times New Roman"/>
        </w:rPr>
        <w:t>/-/ Prezes Zarządu</w:t>
      </w:r>
    </w:p>
    <w:p w:rsidR="00101C56" w:rsidRPr="00935072" w:rsidRDefault="00101C56" w:rsidP="00101C56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Jolanta </w:t>
      </w:r>
      <w:proofErr w:type="spellStart"/>
      <w:r>
        <w:rPr>
          <w:rFonts w:ascii="Times New Roman" w:hAnsi="Times New Roman" w:cs="Times New Roman"/>
        </w:rPr>
        <w:t>Dan</w:t>
      </w:r>
      <w:bookmarkStart w:id="0" w:name="_GoBack"/>
      <w:bookmarkEnd w:id="0"/>
      <w:r>
        <w:rPr>
          <w:rFonts w:ascii="Times New Roman" w:hAnsi="Times New Roman" w:cs="Times New Roman"/>
        </w:rPr>
        <w:t>kiewicz</w:t>
      </w:r>
      <w:proofErr w:type="spellEnd"/>
    </w:p>
    <w:sectPr w:rsidR="00101C56" w:rsidRPr="0093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45E6"/>
    <w:multiLevelType w:val="hybridMultilevel"/>
    <w:tmpl w:val="85521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2"/>
    <w:rsid w:val="0003060D"/>
    <w:rsid w:val="00043A4E"/>
    <w:rsid w:val="00052CCC"/>
    <w:rsid w:val="00101C56"/>
    <w:rsid w:val="00121306"/>
    <w:rsid w:val="001824B4"/>
    <w:rsid w:val="001E384C"/>
    <w:rsid w:val="001E4C27"/>
    <w:rsid w:val="002313A4"/>
    <w:rsid w:val="00270600"/>
    <w:rsid w:val="00273980"/>
    <w:rsid w:val="00340D6B"/>
    <w:rsid w:val="003F27B1"/>
    <w:rsid w:val="004B20CC"/>
    <w:rsid w:val="004D73F3"/>
    <w:rsid w:val="004E654A"/>
    <w:rsid w:val="005319C7"/>
    <w:rsid w:val="005466D1"/>
    <w:rsid w:val="00556A9B"/>
    <w:rsid w:val="005A2ED2"/>
    <w:rsid w:val="006121B5"/>
    <w:rsid w:val="00655020"/>
    <w:rsid w:val="00664B83"/>
    <w:rsid w:val="006C4735"/>
    <w:rsid w:val="00710BB1"/>
    <w:rsid w:val="00795E85"/>
    <w:rsid w:val="007D5509"/>
    <w:rsid w:val="00871755"/>
    <w:rsid w:val="00895542"/>
    <w:rsid w:val="0090304A"/>
    <w:rsid w:val="009254C3"/>
    <w:rsid w:val="00935072"/>
    <w:rsid w:val="009426C2"/>
    <w:rsid w:val="0096037C"/>
    <w:rsid w:val="00981A02"/>
    <w:rsid w:val="009830A1"/>
    <w:rsid w:val="009D53E3"/>
    <w:rsid w:val="009F5D97"/>
    <w:rsid w:val="00A67C69"/>
    <w:rsid w:val="00AD2063"/>
    <w:rsid w:val="00BE7852"/>
    <w:rsid w:val="00C009A0"/>
    <w:rsid w:val="00C12E9E"/>
    <w:rsid w:val="00C14FF9"/>
    <w:rsid w:val="00C65F5A"/>
    <w:rsid w:val="00D0239B"/>
    <w:rsid w:val="00D41050"/>
    <w:rsid w:val="00D47CE7"/>
    <w:rsid w:val="00DD407D"/>
    <w:rsid w:val="00DD6D81"/>
    <w:rsid w:val="00E127E5"/>
    <w:rsid w:val="00F05011"/>
    <w:rsid w:val="00F35245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2AA8-2707-4F4C-9C53-89598A8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qFormat/>
    <w:rsid w:val="00960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90304A"/>
  </w:style>
  <w:style w:type="paragraph" w:styleId="Tekstpodstawowy2">
    <w:name w:val="Body Text 2"/>
    <w:basedOn w:val="Normalny"/>
    <w:link w:val="Tekstpodstawowy2Znak"/>
    <w:rsid w:val="009830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830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2020-03-03T12:33:00Z</cp:lastPrinted>
  <dcterms:created xsi:type="dcterms:W3CDTF">2020-03-03T12:34:00Z</dcterms:created>
  <dcterms:modified xsi:type="dcterms:W3CDTF">2020-03-04T11:31:00Z</dcterms:modified>
</cp:coreProperties>
</file>